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center"/>
        <w:tblLayout w:type="fixed"/>
        <w:tblLook w:val="0000"/>
      </w:tblPr>
      <w:tblGrid>
        <w:gridCol w:w="817"/>
        <w:gridCol w:w="255"/>
        <w:gridCol w:w="7980"/>
        <w:tblGridChange w:id="0">
          <w:tblGrid>
            <w:gridCol w:w="817"/>
            <w:gridCol w:w="255"/>
            <w:gridCol w:w="798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119" w:before="119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Denominação pretendida: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119" w:before="119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Proponente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E">
            <w:pPr>
              <w:spacing w:after="119" w:before="119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do documento: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 “Proposta de Iniciativa Estratégica - Programa” é um documento a ser preenchido para formalizar a apresentação de um programa que se pretenda seja integrado ao portfólio estratégico do Tribunal.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[Justifique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 conveniência e a oportunidade para abertura do programa.] </w:t>
      </w:r>
    </w:p>
    <w:p w:rsidR="00000000" w:rsidDel="00000000" w:rsidP="00000000" w:rsidRDefault="00000000" w:rsidRPr="00000000" w14:paraId="00000014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PROJETOS INTEGRANTES</w:t>
      </w:r>
    </w:p>
    <w:p w:rsidR="00000000" w:rsidDel="00000000" w:rsidP="00000000" w:rsidRDefault="00000000" w:rsidRPr="00000000" w14:paraId="00000016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ndique os projetos que integrarão o programa.]</w:t>
      </w:r>
    </w:p>
    <w:p w:rsidR="00000000" w:rsidDel="00000000" w:rsidP="00000000" w:rsidRDefault="00000000" w:rsidRPr="00000000" w14:paraId="00000017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after="0" w:before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OBS. 1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cada programa é composto, no mínimo, por 2 (dois) projetos.</w:t>
      </w:r>
    </w:p>
    <w:p w:rsidR="00000000" w:rsidDel="00000000" w:rsidP="00000000" w:rsidRDefault="00000000" w:rsidRPr="00000000" w14:paraId="00000019">
      <w:pPr>
        <w:pageBreakBefore w:val="0"/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after="0" w:before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after="0" w:before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OBS. 2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caso sejam abertos outros projetos, as respectivas PINEs deverão ser anexadas ao mesmo e-PAD onde foi protocolizada a proposta de programa. Caso os projetos já tenham sido iniciados, deverão ser anexadas as PINEs aprovadas ou um documento equivalente (TAP ou TAPPE dos projetos iniciados antes de 2021).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color w:val="202124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2"/>
          <w:szCs w:val="22"/>
          <w:u w:val="single"/>
          <w:rtl w:val="0"/>
        </w:rPr>
        <w:t xml:space="preserve">PROPOSTA DE GESTOR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color w:val="20212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02124"/>
          <w:sz w:val="20"/>
          <w:szCs w:val="20"/>
          <w:rtl w:val="0"/>
        </w:rPr>
        <w:t xml:space="preserve">[Informe o magistrado ou o servidor sugerido para ser o gestor do programa.]</w:t>
      </w:r>
    </w:p>
    <w:p w:rsidR="00000000" w:rsidDel="00000000" w:rsidP="00000000" w:rsidRDefault="00000000" w:rsidRPr="00000000" w14:paraId="0000001E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color w:val="20212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2"/>
          <w:szCs w:val="22"/>
          <w:u w:val="single"/>
          <w:rtl w:val="0"/>
        </w:rPr>
        <w:t xml:space="preserve">PROPOSTA DE PATROCINADOR(ES) PARA 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color w:val="20212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02124"/>
          <w:sz w:val="20"/>
          <w:szCs w:val="20"/>
          <w:rtl w:val="0"/>
        </w:rPr>
        <w:t xml:space="preserve">[Informe o(s) magistrado(s) ou o(s) servidor(es) sugerido(s) para ser(em) patrocinador(es) do programa.] </w:t>
      </w:r>
    </w:p>
    <w:p w:rsidR="00000000" w:rsidDel="00000000" w:rsidP="00000000" w:rsidRDefault="00000000" w:rsidRPr="00000000" w14:paraId="00000021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before="0"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Nesses termos, submeto a proposta à avaliação do EPP.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Belo Horizonte, [XX de XXXXXX de 202X].</w:t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center"/>
        <w:tblLayout w:type="fixed"/>
        <w:tblLook w:val="0000"/>
      </w:tblPr>
      <w:tblGrid>
        <w:gridCol w:w="4575"/>
        <w:gridCol w:w="3015"/>
        <w:gridCol w:w="1650"/>
        <w:tblGridChange w:id="0">
          <w:tblGrid>
            <w:gridCol w:w="4575"/>
            <w:gridCol w:w="3015"/>
            <w:gridCol w:w="165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119" w:before="119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jc w:val="both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after="120" w:before="12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41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spacing w:after="120" w:before="120" w:lineRule="auto"/>
      <w:jc w:val="center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Este documento deverá ser assinado e enviado por meio de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e-PAD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ao Escritório de Planejamento e Projetos (EPP). Não é necessário enviá-lo no formato impresso.</w: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left"/>
      <w:tblInd w:w="-177.00000000000003" w:type="dxa"/>
      <w:tblLayout w:type="fixed"/>
      <w:tblLook w:val="0000"/>
    </w:tblPr>
    <w:tblGrid>
      <w:gridCol w:w="1410"/>
      <w:gridCol w:w="7650"/>
      <w:tblGridChange w:id="0">
        <w:tblGrid>
          <w:gridCol w:w="1410"/>
          <w:gridCol w:w="7650"/>
        </w:tblGrid>
      </w:tblGridChange>
    </w:tblGrid>
    <w:tr>
      <w:trPr>
        <w:cantSplit w:val="0"/>
        <w:tblHeader w:val="0"/>
      </w:trPr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</w:tcBorders>
          <w:vAlign w:val="top"/>
        </w:tcPr>
        <w:p w:rsidR="00000000" w:rsidDel="00000000" w:rsidP="00000000" w:rsidRDefault="00000000" w:rsidRPr="00000000" w14:paraId="0000002F">
          <w:pPr>
            <w:pageBreakBefore w:val="0"/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0" distT="0" distL="114300" distR="114300">
                <wp:extent cx="705485" cy="640715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40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30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PODER JUDICIÁRIO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TRIBUNAL REGIONAL DO TRABALHO DA 3ª REGIÃO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Secretaria de Governança e Estratégia (SEGE)</w:t>
          </w:r>
        </w:p>
        <w:p w:rsidR="00000000" w:rsidDel="00000000" w:rsidP="00000000" w:rsidRDefault="00000000" w:rsidRPr="00000000" w14:paraId="00000033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Divisão de Planejamento e Inovação (DPIN)</w:t>
          </w:r>
        </w:p>
        <w:p w:rsidR="00000000" w:rsidDel="00000000" w:rsidP="00000000" w:rsidRDefault="00000000" w:rsidRPr="00000000" w14:paraId="00000034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Escritório de Planejamento e Projetos (EPP)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35">
          <w:pPr>
            <w:pageBreakBefore w:val="0"/>
            <w:widowControl w:val="0"/>
            <w:tabs>
              <w:tab w:val="center" w:leader="none" w:pos="4394"/>
              <w:tab w:val="left" w:leader="none" w:pos="7875"/>
            </w:tabs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ab/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PROPOSTA DE INICIATIVA ESTRATÉGICA (PINE) – PROGRAMA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ab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alibri" w:cs="Calibri" w:eastAsia="Times New Roman" w:hAnsi="Calibri"/>
      <w:w w:val="100"/>
      <w:position w:val="-1"/>
      <w:sz w:val="22"/>
      <w:szCs w:val="22"/>
      <w:highlight w:val="yellow"/>
      <w:effect w:val="none"/>
      <w:vertAlign w:val="baseline"/>
      <w:cs w:val="0"/>
      <w:em w:val="none"/>
      <w:lang w:eastAsia="pt-BR"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Calibri" w:cs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eastAsia="pt-BR"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S Mincho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scrição">
    <w:name w:val="Descrição"/>
    <w:basedOn w:val="Cabeçalho"/>
    <w:next w:val="Descrição"/>
    <w:autoRedefine w:val="0"/>
    <w:hidden w:val="0"/>
    <w:qFormat w:val="0"/>
    <w:pPr>
      <w:tabs>
        <w:tab w:val="clear" w:pos="4252"/>
        <w:tab w:val="clear" w:pos="8504"/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64qtK97sbZxvyVV/mNT19aXrw==">CgMxLjA4AHIhMUFaaE9vX1FBNXEwMjlYYXF3cTRDVk04UlNUcWpJa1JU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2020-02-03T13:09:00Z</dcterms:created>
  <dc:creator>trt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